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52F5" w14:textId="77777777" w:rsidR="006E3327" w:rsidRDefault="00E018EA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WESTFIELD PARISH COUNCIL</w:t>
      </w:r>
    </w:p>
    <w:p w14:paraId="06665BE5" w14:textId="77777777" w:rsidR="006E3327" w:rsidRDefault="00E018E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Minutes of the Finance &amp; Personnel Meeting </w:t>
      </w:r>
    </w:p>
    <w:p w14:paraId="1FE02055" w14:textId="4D6F17DB" w:rsidR="006E3327" w:rsidRDefault="00E018E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held </w:t>
      </w:r>
      <w:r w:rsidR="003B6A87">
        <w:rPr>
          <w:rFonts w:ascii="Arial" w:eastAsia="Arial" w:hAnsi="Arial" w:cs="Arial"/>
          <w:b/>
        </w:rPr>
        <w:t xml:space="preserve">at The Oval Office </w:t>
      </w:r>
      <w:r w:rsidR="009874E1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n </w:t>
      </w:r>
      <w:r w:rsidR="009874E1">
        <w:rPr>
          <w:rFonts w:ascii="Arial" w:eastAsia="Arial" w:hAnsi="Arial" w:cs="Arial"/>
          <w:b/>
        </w:rPr>
        <w:t>Wednesday</w:t>
      </w:r>
      <w:r>
        <w:rPr>
          <w:rFonts w:ascii="Arial" w:eastAsia="Arial" w:hAnsi="Arial" w:cs="Arial"/>
          <w:b/>
        </w:rPr>
        <w:t xml:space="preserve"> </w:t>
      </w:r>
      <w:r w:rsidR="00F05307">
        <w:rPr>
          <w:rFonts w:ascii="Arial" w:eastAsia="Arial" w:hAnsi="Arial" w:cs="Arial"/>
          <w:b/>
        </w:rPr>
        <w:t>2</w:t>
      </w:r>
      <w:r w:rsidR="00BA42CA">
        <w:rPr>
          <w:rFonts w:ascii="Arial" w:eastAsia="Arial" w:hAnsi="Arial" w:cs="Arial"/>
          <w:b/>
        </w:rPr>
        <w:t>2</w:t>
      </w:r>
      <w:r w:rsidR="00BA42CA" w:rsidRPr="00BA42CA">
        <w:rPr>
          <w:rFonts w:ascii="Arial" w:eastAsia="Arial" w:hAnsi="Arial" w:cs="Arial"/>
          <w:b/>
          <w:vertAlign w:val="superscript"/>
        </w:rPr>
        <w:t>nd</w:t>
      </w:r>
      <w:r w:rsidR="00BA42CA">
        <w:rPr>
          <w:rFonts w:ascii="Arial" w:eastAsia="Arial" w:hAnsi="Arial" w:cs="Arial"/>
          <w:b/>
        </w:rPr>
        <w:t xml:space="preserve"> </w:t>
      </w:r>
      <w:r w:rsidR="00A8488E">
        <w:rPr>
          <w:rFonts w:ascii="Arial" w:eastAsia="Arial" w:hAnsi="Arial" w:cs="Arial"/>
          <w:b/>
        </w:rPr>
        <w:t>September</w:t>
      </w:r>
      <w:r w:rsidR="00726C9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2021</w:t>
      </w:r>
      <w:r w:rsidR="009874E1">
        <w:rPr>
          <w:rFonts w:ascii="Arial" w:eastAsia="Arial" w:hAnsi="Arial" w:cs="Arial"/>
          <w:b/>
        </w:rPr>
        <w:t xml:space="preserve"> in person with a Zoom link for the public</w:t>
      </w:r>
    </w:p>
    <w:p w14:paraId="744522EF" w14:textId="518A5543" w:rsidR="006E3327" w:rsidRDefault="006E3327">
      <w:pPr>
        <w:rPr>
          <w:rFonts w:ascii="Arial" w:eastAsia="Arial" w:hAnsi="Arial" w:cs="Arial"/>
          <w:u w:val="single"/>
        </w:rPr>
      </w:pPr>
    </w:p>
    <w:p w14:paraId="6C9D21F8" w14:textId="77777777" w:rsidR="00B70A30" w:rsidRDefault="00B70A30">
      <w:pPr>
        <w:rPr>
          <w:rFonts w:ascii="Arial" w:eastAsia="Arial" w:hAnsi="Arial" w:cs="Arial"/>
          <w:u w:val="single"/>
        </w:rPr>
      </w:pPr>
    </w:p>
    <w:p w14:paraId="1B5A24A9" w14:textId="6E065A7F" w:rsidR="006E3327" w:rsidRPr="000D2178" w:rsidRDefault="00E018EA">
      <w:pPr>
        <w:tabs>
          <w:tab w:val="left" w:pos="2127"/>
        </w:tabs>
        <w:ind w:left="2127" w:hanging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Present:</w:t>
      </w:r>
      <w:r>
        <w:rPr>
          <w:rFonts w:ascii="Arial" w:eastAsia="Arial" w:hAnsi="Arial" w:cs="Arial"/>
        </w:rPr>
        <w:tab/>
      </w:r>
      <w:r w:rsidRPr="000D2178">
        <w:rPr>
          <w:rFonts w:ascii="Arial" w:eastAsia="Arial" w:hAnsi="Arial" w:cs="Arial"/>
        </w:rPr>
        <w:t xml:space="preserve">Cllr </w:t>
      </w:r>
      <w:r w:rsidR="00114C3F" w:rsidRPr="000D2178">
        <w:rPr>
          <w:rFonts w:ascii="Arial" w:eastAsia="Arial" w:hAnsi="Arial" w:cs="Arial"/>
          <w:bCs/>
          <w:color w:val="000000"/>
        </w:rPr>
        <w:t xml:space="preserve">Philip Wilkinson </w:t>
      </w:r>
      <w:r w:rsidRPr="000D2178">
        <w:rPr>
          <w:rFonts w:ascii="Arial" w:eastAsia="Arial" w:hAnsi="Arial" w:cs="Arial"/>
        </w:rPr>
        <w:t>(Chair)</w:t>
      </w:r>
      <w:r w:rsidR="009874E1">
        <w:rPr>
          <w:rFonts w:ascii="Arial" w:eastAsia="Arial" w:hAnsi="Arial" w:cs="Arial"/>
        </w:rPr>
        <w:t xml:space="preserve">, </w:t>
      </w:r>
      <w:r w:rsidRPr="000D2178">
        <w:rPr>
          <w:rFonts w:ascii="Arial" w:eastAsia="Arial" w:hAnsi="Arial" w:cs="Arial"/>
        </w:rPr>
        <w:t xml:space="preserve">Cllrs </w:t>
      </w:r>
      <w:r w:rsidR="009874E1">
        <w:rPr>
          <w:rFonts w:ascii="Arial" w:eastAsia="Arial" w:hAnsi="Arial" w:cs="Arial"/>
        </w:rPr>
        <w:t xml:space="preserve">Diana Cooper, Ron Hopkins, </w:t>
      </w:r>
      <w:r w:rsidR="000D2178" w:rsidRPr="000D2178">
        <w:rPr>
          <w:rFonts w:ascii="Arial" w:eastAsia="Arial" w:hAnsi="Arial" w:cs="Arial"/>
        </w:rPr>
        <w:t>Robin Moss</w:t>
      </w:r>
      <w:r w:rsidR="00B70A30" w:rsidRPr="000D2178">
        <w:rPr>
          <w:rFonts w:ascii="Arial" w:eastAsia="Arial" w:hAnsi="Arial" w:cs="Arial"/>
        </w:rPr>
        <w:t xml:space="preserve"> and</w:t>
      </w:r>
      <w:r w:rsidR="00800C93" w:rsidRPr="000D2178">
        <w:rPr>
          <w:rFonts w:ascii="Arial" w:eastAsia="Arial" w:hAnsi="Arial" w:cs="Arial"/>
        </w:rPr>
        <w:t xml:space="preserve"> </w:t>
      </w:r>
      <w:r w:rsidR="003456C1" w:rsidRPr="000D2178">
        <w:rPr>
          <w:rFonts w:ascii="Arial" w:eastAsia="Arial" w:hAnsi="Arial" w:cs="Arial"/>
        </w:rPr>
        <w:t>Pat Williams</w:t>
      </w:r>
      <w:r w:rsidR="009874E1">
        <w:rPr>
          <w:rFonts w:ascii="Arial" w:eastAsia="Arial" w:hAnsi="Arial" w:cs="Arial"/>
        </w:rPr>
        <w:t xml:space="preserve"> (Vice Chair).  </w:t>
      </w:r>
      <w:r w:rsidR="009874E1">
        <w:rPr>
          <w:rFonts w:ascii="Arial" w:eastAsia="Arial" w:hAnsi="Arial" w:cs="Arial"/>
        </w:rPr>
        <w:t>Cllr Lesley Mansell attending on Zoom.</w:t>
      </w:r>
    </w:p>
    <w:p w14:paraId="35ECDCCB" w14:textId="77777777" w:rsidR="00AF3A79" w:rsidRPr="000D2178" w:rsidRDefault="00AF3A79">
      <w:pPr>
        <w:ind w:left="2127" w:hanging="2127"/>
        <w:jc w:val="both"/>
        <w:rPr>
          <w:rFonts w:ascii="Arial" w:eastAsia="Arial" w:hAnsi="Arial" w:cs="Arial"/>
        </w:rPr>
      </w:pPr>
    </w:p>
    <w:p w14:paraId="1BD81E33" w14:textId="4B1ABF66" w:rsidR="006E3327" w:rsidRDefault="00E018EA">
      <w:pPr>
        <w:ind w:left="2127" w:hanging="2127"/>
        <w:jc w:val="both"/>
        <w:rPr>
          <w:rFonts w:ascii="Arial" w:eastAsia="Arial" w:hAnsi="Arial" w:cs="Arial"/>
        </w:rPr>
      </w:pPr>
      <w:r w:rsidRPr="000D2178">
        <w:rPr>
          <w:rFonts w:ascii="Arial" w:eastAsia="Arial" w:hAnsi="Arial" w:cs="Arial"/>
        </w:rPr>
        <w:t>In Attendance:</w:t>
      </w:r>
      <w:r w:rsidRPr="000D2178">
        <w:rPr>
          <w:rFonts w:ascii="Arial" w:eastAsia="Arial" w:hAnsi="Arial" w:cs="Arial"/>
        </w:rPr>
        <w:tab/>
      </w:r>
      <w:r w:rsidR="003456C1" w:rsidRPr="000D2178">
        <w:rPr>
          <w:rFonts w:ascii="Arial" w:eastAsia="Arial" w:hAnsi="Arial" w:cs="Arial"/>
        </w:rPr>
        <w:t xml:space="preserve">Lesley Close (Parish Clerk) and </w:t>
      </w:r>
      <w:r w:rsidR="00A8488E">
        <w:rPr>
          <w:rFonts w:ascii="Arial" w:eastAsia="Arial" w:hAnsi="Arial" w:cs="Arial"/>
        </w:rPr>
        <w:t>Adam Faulkner</w:t>
      </w:r>
      <w:r w:rsidRPr="000D2178">
        <w:rPr>
          <w:rFonts w:ascii="Arial" w:eastAsia="Arial" w:hAnsi="Arial" w:cs="Arial"/>
        </w:rPr>
        <w:t xml:space="preserve"> (Finance Officer)</w:t>
      </w:r>
    </w:p>
    <w:p w14:paraId="546B6709" w14:textId="124D6404" w:rsidR="000D2178" w:rsidRDefault="00E018EA" w:rsidP="00A8488E">
      <w:pPr>
        <w:ind w:left="2127" w:hanging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473113B" w14:textId="2415966D" w:rsidR="006E3327" w:rsidRDefault="00E018E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meeting opened at </w:t>
      </w:r>
      <w:r w:rsidR="00B3711A">
        <w:rPr>
          <w:rFonts w:ascii="Arial" w:eastAsia="Arial" w:hAnsi="Arial" w:cs="Arial"/>
        </w:rPr>
        <w:t>7:00p</w:t>
      </w:r>
      <w:r w:rsidR="00B31447">
        <w:rPr>
          <w:rFonts w:ascii="Arial" w:eastAsia="Arial" w:hAnsi="Arial" w:cs="Arial"/>
        </w:rPr>
        <w:t>m</w:t>
      </w:r>
      <w:r w:rsidR="00B3711A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</w:t>
      </w:r>
    </w:p>
    <w:p w14:paraId="0D68EBD7" w14:textId="77777777" w:rsidR="006E3327" w:rsidRDefault="00E018EA">
      <w:pPr>
        <w:ind w:left="2127" w:hanging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D2C3DB2" w14:textId="7B13A2EE" w:rsidR="006E3327" w:rsidRDefault="009874E1">
      <w:pPr>
        <w:tabs>
          <w:tab w:val="left" w:pos="-720"/>
          <w:tab w:val="left" w:pos="709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38</w:t>
      </w:r>
      <w:r w:rsidR="00114C3F">
        <w:rPr>
          <w:rFonts w:ascii="Arial" w:eastAsia="Arial" w:hAnsi="Arial" w:cs="Arial"/>
          <w:b/>
        </w:rPr>
        <w:t>.</w:t>
      </w:r>
      <w:r w:rsidR="00114C3F">
        <w:rPr>
          <w:rFonts w:ascii="Arial" w:eastAsia="Arial" w:hAnsi="Arial" w:cs="Arial"/>
          <w:b/>
        </w:rPr>
        <w:tab/>
      </w:r>
      <w:r w:rsidR="00E018EA">
        <w:rPr>
          <w:rFonts w:ascii="Arial" w:eastAsia="Arial" w:hAnsi="Arial" w:cs="Arial"/>
          <w:b/>
        </w:rPr>
        <w:t>APOLOGIES FOR ABSENCE</w:t>
      </w:r>
    </w:p>
    <w:p w14:paraId="75479E0B" w14:textId="1B39B7A4" w:rsidR="006E3327" w:rsidRDefault="003B6A87" w:rsidP="001F572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</w:rPr>
        <w:t xml:space="preserve">Apologies were received from </w:t>
      </w:r>
      <w:r w:rsidR="009874E1">
        <w:rPr>
          <w:rFonts w:ascii="Arial" w:eastAsia="Arial" w:hAnsi="Arial" w:cs="Arial"/>
        </w:rPr>
        <w:t>Cllr Fuller</w:t>
      </w:r>
      <w:r w:rsidR="00336C11">
        <w:rPr>
          <w:rFonts w:ascii="Arial" w:eastAsia="Arial" w:hAnsi="Arial" w:cs="Arial"/>
        </w:rPr>
        <w:t>.</w:t>
      </w:r>
    </w:p>
    <w:p w14:paraId="5786F7AB" w14:textId="77777777" w:rsidR="006E3327" w:rsidRDefault="006E332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  <w:bookmarkStart w:id="1" w:name="_heading=h.j65jh3tncvho" w:colFirst="0" w:colLast="0"/>
      <w:bookmarkEnd w:id="1"/>
    </w:p>
    <w:p w14:paraId="6FD835B5" w14:textId="3911232E" w:rsidR="006E3327" w:rsidRDefault="009874E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39</w:t>
      </w:r>
      <w:r w:rsidR="00E018EA">
        <w:rPr>
          <w:rFonts w:ascii="Arial" w:eastAsia="Arial" w:hAnsi="Arial" w:cs="Arial"/>
          <w:b/>
          <w:color w:val="000000"/>
        </w:rPr>
        <w:t>.</w:t>
      </w:r>
      <w:r w:rsidR="00E018EA">
        <w:rPr>
          <w:rFonts w:ascii="Arial" w:eastAsia="Arial" w:hAnsi="Arial" w:cs="Arial"/>
          <w:b/>
          <w:color w:val="000000"/>
        </w:rPr>
        <w:tab/>
        <w:t>DECLARATIONS OF INTEREST AND DISPENSATIONS</w:t>
      </w:r>
    </w:p>
    <w:p w14:paraId="65F9E2ED" w14:textId="6663FA04" w:rsidR="006E3327" w:rsidRDefault="006E3327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ascii="Arial" w:eastAsia="Arial" w:hAnsi="Arial" w:cs="Arial"/>
          <w:color w:val="000000"/>
        </w:rPr>
      </w:pPr>
    </w:p>
    <w:p w14:paraId="3E83966F" w14:textId="4567166B" w:rsidR="006E3327" w:rsidRDefault="009874E1" w:rsidP="00114C3F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40</w:t>
      </w:r>
      <w:r w:rsidR="00B31447" w:rsidRPr="00B31447">
        <w:rPr>
          <w:rFonts w:ascii="Arial" w:eastAsia="Arial" w:hAnsi="Arial" w:cs="Arial"/>
          <w:b/>
          <w:bCs/>
          <w:color w:val="000000"/>
        </w:rPr>
        <w:t>.</w:t>
      </w:r>
      <w:r w:rsidR="00B31447" w:rsidRPr="00B31447">
        <w:rPr>
          <w:rFonts w:ascii="Arial" w:eastAsia="Arial" w:hAnsi="Arial" w:cs="Arial"/>
          <w:b/>
          <w:bCs/>
          <w:color w:val="000000"/>
        </w:rPr>
        <w:tab/>
      </w:r>
      <w:r w:rsidR="00E018EA">
        <w:rPr>
          <w:rFonts w:ascii="Arial" w:eastAsia="Arial" w:hAnsi="Arial" w:cs="Arial"/>
          <w:b/>
          <w:color w:val="000000"/>
        </w:rPr>
        <w:t>MINUTES</w:t>
      </w:r>
    </w:p>
    <w:p w14:paraId="592EEF39" w14:textId="77777777" w:rsidR="006E3327" w:rsidRDefault="00E018E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789C41CF" w14:textId="075AE316" w:rsidR="006E3327" w:rsidRDefault="00E018EA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2127" w:hanging="14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Resolved:</w:t>
      </w:r>
      <w:r>
        <w:rPr>
          <w:rFonts w:ascii="Arial" w:eastAsia="Arial" w:hAnsi="Arial" w:cs="Arial"/>
          <w:color w:val="000000"/>
        </w:rPr>
        <w:tab/>
        <w:t xml:space="preserve">that the Minutes of the Finance &amp; Personnel meeting held on </w:t>
      </w:r>
      <w:r w:rsidR="00114C3F">
        <w:rPr>
          <w:rFonts w:ascii="Arial" w:eastAsia="Arial" w:hAnsi="Arial" w:cs="Arial"/>
          <w:color w:val="000000"/>
        </w:rPr>
        <w:t>2</w:t>
      </w:r>
      <w:r w:rsidR="000D29EC">
        <w:rPr>
          <w:rFonts w:ascii="Arial" w:eastAsia="Arial" w:hAnsi="Arial" w:cs="Arial"/>
          <w:color w:val="000000"/>
        </w:rPr>
        <w:t>1</w:t>
      </w:r>
      <w:r w:rsidR="000D29EC">
        <w:rPr>
          <w:rFonts w:ascii="Arial" w:eastAsia="Arial" w:hAnsi="Arial" w:cs="Arial"/>
          <w:color w:val="000000"/>
          <w:vertAlign w:val="superscript"/>
        </w:rPr>
        <w:t>st</w:t>
      </w:r>
      <w:r w:rsidR="00114C3F">
        <w:rPr>
          <w:rFonts w:ascii="Arial" w:eastAsia="Arial" w:hAnsi="Arial" w:cs="Arial"/>
          <w:color w:val="000000"/>
        </w:rPr>
        <w:t xml:space="preserve"> </w:t>
      </w:r>
      <w:r w:rsidR="00A8488E">
        <w:rPr>
          <w:rFonts w:ascii="Arial" w:eastAsia="Arial" w:hAnsi="Arial" w:cs="Arial"/>
          <w:color w:val="000000"/>
        </w:rPr>
        <w:t>July</w:t>
      </w:r>
      <w:r w:rsidR="00114C3F">
        <w:rPr>
          <w:rFonts w:ascii="Arial" w:eastAsia="Arial" w:hAnsi="Arial" w:cs="Arial"/>
          <w:color w:val="000000"/>
        </w:rPr>
        <w:t xml:space="preserve"> </w:t>
      </w:r>
      <w:r w:rsidR="00566AEA">
        <w:rPr>
          <w:rFonts w:ascii="Arial" w:eastAsia="Arial" w:hAnsi="Arial" w:cs="Arial"/>
          <w:color w:val="000000"/>
        </w:rPr>
        <w:t>2021</w:t>
      </w:r>
      <w:r>
        <w:rPr>
          <w:rFonts w:ascii="Arial" w:eastAsia="Arial" w:hAnsi="Arial" w:cs="Arial"/>
          <w:color w:val="000000"/>
        </w:rPr>
        <w:t xml:space="preserve"> be agreed and signed as a correct record.</w:t>
      </w:r>
    </w:p>
    <w:p w14:paraId="45F7F920" w14:textId="77777777" w:rsidR="00BA42CA" w:rsidRDefault="00BA42CA" w:rsidP="00BA42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56C0513B" w14:textId="39585806" w:rsidR="00101F8B" w:rsidRDefault="009874E1" w:rsidP="00BA42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41</w:t>
      </w:r>
      <w:r w:rsidR="00BA42CA">
        <w:rPr>
          <w:rFonts w:ascii="Arial" w:eastAsia="Arial" w:hAnsi="Arial" w:cs="Arial"/>
          <w:b/>
        </w:rPr>
        <w:t>.</w:t>
      </w:r>
      <w:r w:rsidR="00BA42CA">
        <w:rPr>
          <w:rFonts w:ascii="Arial" w:eastAsia="Arial" w:hAnsi="Arial" w:cs="Arial"/>
          <w:b/>
        </w:rPr>
        <w:tab/>
      </w:r>
      <w:r w:rsidR="00101F8B">
        <w:rPr>
          <w:rFonts w:ascii="Arial" w:eastAsia="Arial" w:hAnsi="Arial" w:cs="Arial"/>
          <w:b/>
        </w:rPr>
        <w:t>MONTHLY ACCOUNTS</w:t>
      </w:r>
    </w:p>
    <w:p w14:paraId="2AF9331B" w14:textId="77777777" w:rsidR="00101F8B" w:rsidRDefault="00101F8B" w:rsidP="00101F8B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352A5126" w14:textId="2C53DFCF" w:rsidR="00101F8B" w:rsidRDefault="00101F8B" w:rsidP="00101F8B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552"/>
        </w:tabs>
        <w:ind w:left="2552" w:hanging="1843"/>
        <w:jc w:val="both"/>
        <w:rPr>
          <w:rFonts w:ascii="Arial" w:eastAsia="Arial" w:hAnsi="Arial" w:cs="Arial"/>
          <w:color w:val="00000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color w:val="000000"/>
        </w:rPr>
        <w:t>Resolved:</w:t>
      </w:r>
      <w:r>
        <w:rPr>
          <w:rFonts w:ascii="Arial" w:eastAsia="Arial" w:hAnsi="Arial" w:cs="Arial"/>
          <w:b/>
          <w:color w:val="000000"/>
        </w:rPr>
        <w:tab/>
        <w:t>a)</w:t>
      </w:r>
      <w:r>
        <w:rPr>
          <w:rFonts w:ascii="Arial" w:eastAsia="Arial" w:hAnsi="Arial" w:cs="Arial"/>
          <w:color w:val="000000"/>
        </w:rPr>
        <w:tab/>
        <w:t xml:space="preserve">that the </w:t>
      </w:r>
      <w:r w:rsidR="00BA42CA">
        <w:rPr>
          <w:rFonts w:ascii="Arial" w:eastAsia="Arial" w:hAnsi="Arial" w:cs="Arial"/>
        </w:rPr>
        <w:t>Ju</w:t>
      </w:r>
      <w:r w:rsidR="00A8488E">
        <w:rPr>
          <w:rFonts w:ascii="Arial" w:eastAsia="Arial" w:hAnsi="Arial" w:cs="Arial"/>
        </w:rPr>
        <w:t>ly &amp; August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monthly statement for the Current Account be agreed;</w:t>
      </w:r>
    </w:p>
    <w:p w14:paraId="3377FD71" w14:textId="709FF0A3" w:rsidR="00101F8B" w:rsidRDefault="00101F8B" w:rsidP="00101F8B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552"/>
        </w:tabs>
        <w:ind w:left="2552" w:hanging="184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b)</w:t>
      </w:r>
      <w:r>
        <w:rPr>
          <w:rFonts w:ascii="Arial" w:eastAsia="Arial" w:hAnsi="Arial" w:cs="Arial"/>
          <w:color w:val="000000"/>
        </w:rPr>
        <w:tab/>
        <w:t xml:space="preserve">that the </w:t>
      </w:r>
      <w:r w:rsidR="00BA42CA">
        <w:rPr>
          <w:rFonts w:ascii="Arial" w:eastAsia="Arial" w:hAnsi="Arial" w:cs="Arial"/>
        </w:rPr>
        <w:t>Ju</w:t>
      </w:r>
      <w:r w:rsidR="00A8488E">
        <w:rPr>
          <w:rFonts w:ascii="Arial" w:eastAsia="Arial" w:hAnsi="Arial" w:cs="Arial"/>
        </w:rPr>
        <w:t>ly &amp; August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monthly statement for the Corporate Treasury account be agreed;</w:t>
      </w:r>
    </w:p>
    <w:p w14:paraId="1D429B57" w14:textId="3CAC15D3" w:rsidR="00101F8B" w:rsidRDefault="00101F8B" w:rsidP="00101F8B">
      <w:pPr>
        <w:tabs>
          <w:tab w:val="left" w:pos="709"/>
          <w:tab w:val="left" w:pos="2127"/>
          <w:tab w:val="left" w:pos="2552"/>
        </w:tabs>
        <w:ind w:left="2552" w:hanging="1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that the </w:t>
      </w:r>
      <w:r w:rsidR="00BA42CA">
        <w:rPr>
          <w:rFonts w:ascii="Arial" w:eastAsia="Arial" w:hAnsi="Arial" w:cs="Arial"/>
        </w:rPr>
        <w:t>Ju</w:t>
      </w:r>
      <w:r w:rsidR="00A8488E">
        <w:rPr>
          <w:rFonts w:ascii="Arial" w:eastAsia="Arial" w:hAnsi="Arial" w:cs="Arial"/>
        </w:rPr>
        <w:t>ly &amp; August</w:t>
      </w:r>
      <w:r>
        <w:rPr>
          <w:rFonts w:ascii="Arial" w:eastAsia="Arial" w:hAnsi="Arial" w:cs="Arial"/>
        </w:rPr>
        <w:t xml:space="preserve"> monthly statement for the Business Savings account be agreed and the interest rate of 0.40% be noted; </w:t>
      </w:r>
    </w:p>
    <w:p w14:paraId="1F4E106E" w14:textId="1D80C996" w:rsidR="00101F8B" w:rsidRDefault="00101F8B" w:rsidP="00101F8B">
      <w:pPr>
        <w:tabs>
          <w:tab w:val="left" w:pos="709"/>
          <w:tab w:val="left" w:pos="2127"/>
          <w:tab w:val="left" w:pos="2552"/>
        </w:tabs>
        <w:ind w:left="2552" w:hanging="184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color w:val="000000"/>
        </w:rPr>
        <w:t>d)</w:t>
      </w:r>
      <w:r>
        <w:rPr>
          <w:rFonts w:ascii="Arial" w:eastAsia="Arial" w:hAnsi="Arial" w:cs="Arial"/>
          <w:color w:val="000000"/>
        </w:rPr>
        <w:tab/>
        <w:t>that the summar</w:t>
      </w:r>
      <w:r w:rsidR="00B31447"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</w:rPr>
        <w:t xml:space="preserve"> of debit card transactions since the last meeting (Appendi</w:t>
      </w:r>
      <w:r w:rsidR="00B31447"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</w:rPr>
        <w:t xml:space="preserve"> 1)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color w:val="000000"/>
        </w:rPr>
        <w:t>agreed.</w:t>
      </w:r>
    </w:p>
    <w:p w14:paraId="10D90BCE" w14:textId="2AD3D92E" w:rsidR="00101F8B" w:rsidRPr="0067319B" w:rsidRDefault="00101F8B" w:rsidP="00101F8B">
      <w:pPr>
        <w:tabs>
          <w:tab w:val="left" w:pos="709"/>
          <w:tab w:val="left" w:pos="2127"/>
          <w:tab w:val="left" w:pos="2552"/>
        </w:tabs>
        <w:ind w:left="2552" w:hanging="184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>e)</w:t>
      </w:r>
      <w:r>
        <w:rPr>
          <w:rFonts w:ascii="Arial" w:eastAsia="Arial" w:hAnsi="Arial" w:cs="Arial"/>
          <w:b/>
          <w:color w:val="000000"/>
        </w:rPr>
        <w:tab/>
      </w:r>
      <w:r w:rsidRPr="0067319B">
        <w:rPr>
          <w:rFonts w:ascii="Arial" w:eastAsia="Arial" w:hAnsi="Arial" w:cs="Arial"/>
          <w:bCs/>
          <w:color w:val="000000"/>
        </w:rPr>
        <w:t xml:space="preserve">That </w:t>
      </w:r>
      <w:r>
        <w:rPr>
          <w:rFonts w:ascii="Arial" w:eastAsia="Arial" w:hAnsi="Arial" w:cs="Arial"/>
          <w:bCs/>
          <w:color w:val="000000"/>
        </w:rPr>
        <w:t>the petty cash spending since the last meeting</w:t>
      </w:r>
      <w:r w:rsidR="003456C1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>be approved (Appendi</w:t>
      </w:r>
      <w:r w:rsidR="00B31447">
        <w:rPr>
          <w:rFonts w:ascii="Arial" w:eastAsia="Arial" w:hAnsi="Arial" w:cs="Arial"/>
          <w:bCs/>
          <w:color w:val="000000"/>
        </w:rPr>
        <w:t>x</w:t>
      </w:r>
      <w:r>
        <w:rPr>
          <w:rFonts w:ascii="Arial" w:eastAsia="Arial" w:hAnsi="Arial" w:cs="Arial"/>
          <w:bCs/>
          <w:color w:val="000000"/>
        </w:rPr>
        <w:t xml:space="preserve"> </w:t>
      </w:r>
      <w:r w:rsidR="00B31447">
        <w:rPr>
          <w:rFonts w:ascii="Arial" w:eastAsia="Arial" w:hAnsi="Arial" w:cs="Arial"/>
          <w:bCs/>
          <w:color w:val="000000"/>
        </w:rPr>
        <w:t>2</w:t>
      </w:r>
      <w:r>
        <w:rPr>
          <w:rFonts w:ascii="Arial" w:eastAsia="Arial" w:hAnsi="Arial" w:cs="Arial"/>
          <w:bCs/>
          <w:color w:val="000000"/>
        </w:rPr>
        <w:t>)</w:t>
      </w:r>
      <w:r w:rsidRPr="0067319B">
        <w:rPr>
          <w:rFonts w:ascii="Arial" w:eastAsia="Arial" w:hAnsi="Arial" w:cs="Arial"/>
          <w:bCs/>
          <w:color w:val="000000"/>
        </w:rPr>
        <w:t>.</w:t>
      </w:r>
    </w:p>
    <w:p w14:paraId="1EA91CA0" w14:textId="77777777" w:rsidR="00BA42CA" w:rsidRDefault="00BA42CA" w:rsidP="00114C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53EDF18F" w14:textId="2DD8682E" w:rsidR="006E3327" w:rsidRDefault="009874E1" w:rsidP="00114C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42</w:t>
      </w:r>
      <w:r w:rsidR="00845665">
        <w:rPr>
          <w:rFonts w:ascii="Arial" w:eastAsia="Arial" w:hAnsi="Arial" w:cs="Arial"/>
          <w:b/>
        </w:rPr>
        <w:t>.</w:t>
      </w:r>
      <w:r w:rsidR="00BA42CA">
        <w:rPr>
          <w:rFonts w:ascii="Arial" w:eastAsia="Arial" w:hAnsi="Arial" w:cs="Arial"/>
          <w:b/>
        </w:rPr>
        <w:tab/>
      </w:r>
      <w:r w:rsidR="00E018EA">
        <w:rPr>
          <w:rFonts w:ascii="Arial" w:eastAsia="Arial" w:hAnsi="Arial" w:cs="Arial"/>
          <w:b/>
        </w:rPr>
        <w:t>SCHEDULE OF PAYMENTS REQUIRING AUTHORISATION</w:t>
      </w:r>
    </w:p>
    <w:p w14:paraId="6A58D696" w14:textId="5C8CF52F" w:rsidR="006E3327" w:rsidRDefault="00E018EA">
      <w:pPr>
        <w:tabs>
          <w:tab w:val="left" w:pos="709"/>
        </w:tabs>
        <w:ind w:left="70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In accordance with item 5.2 of the Financial Regulations, the updated schedule of payments was considered at the meeting.  </w:t>
      </w:r>
    </w:p>
    <w:p w14:paraId="6D2D17F3" w14:textId="77777777" w:rsidR="006E3327" w:rsidRDefault="00E018EA">
      <w:pPr>
        <w:tabs>
          <w:tab w:val="left" w:pos="709"/>
          <w:tab w:val="left" w:pos="2127"/>
        </w:tabs>
        <w:ind w:left="2127" w:hanging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AA8219E" w14:textId="4FF60E40" w:rsidR="00114C3F" w:rsidRDefault="00E018EA" w:rsidP="00845665">
      <w:pPr>
        <w:tabs>
          <w:tab w:val="left" w:pos="709"/>
          <w:tab w:val="left" w:pos="2127"/>
        </w:tabs>
        <w:ind w:left="2127" w:hanging="1844"/>
        <w:jc w:val="both"/>
        <w:rPr>
          <w:rFonts w:ascii="Arial" w:eastAsia="Arial" w:hAnsi="Arial" w:cs="Arial"/>
        </w:rPr>
      </w:pPr>
      <w:bookmarkStart w:id="3" w:name="_heading=h.2et92p0" w:colFirst="0" w:colLast="0"/>
      <w:bookmarkEnd w:id="3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ab/>
        <w:t xml:space="preserve">that the schedule of payments due be agreed (attached as Appendix </w:t>
      </w:r>
      <w:r w:rsidR="005C6078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), that the invoices and the BACS authorisation sheet be signed accordingly and that the BACS payments be made by two councillors remotely via online banking</w:t>
      </w:r>
      <w:r w:rsidR="00801BF9">
        <w:rPr>
          <w:rFonts w:ascii="Arial" w:eastAsia="Arial" w:hAnsi="Arial" w:cs="Arial"/>
        </w:rPr>
        <w:t>.</w:t>
      </w:r>
    </w:p>
    <w:p w14:paraId="2D8D9D32" w14:textId="2768CD7E" w:rsidR="00840EE6" w:rsidRDefault="00840EE6" w:rsidP="00845665">
      <w:pPr>
        <w:tabs>
          <w:tab w:val="left" w:pos="709"/>
          <w:tab w:val="left" w:pos="2127"/>
        </w:tabs>
        <w:ind w:left="2127" w:hanging="1844"/>
        <w:jc w:val="both"/>
        <w:rPr>
          <w:rFonts w:ascii="Arial" w:eastAsia="Arial" w:hAnsi="Arial" w:cs="Arial"/>
        </w:rPr>
      </w:pPr>
    </w:p>
    <w:p w14:paraId="0588D97B" w14:textId="18311D4D" w:rsidR="00103DA8" w:rsidRDefault="009874E1" w:rsidP="00103DA8">
      <w:pPr>
        <w:tabs>
          <w:tab w:val="left" w:pos="709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43.</w:t>
      </w:r>
      <w:r w:rsidR="00840EE6">
        <w:rPr>
          <w:rFonts w:ascii="Arial" w:eastAsia="Arial" w:hAnsi="Arial" w:cs="Arial"/>
          <w:b/>
        </w:rPr>
        <w:tab/>
        <w:t>GRANTS 2021-22</w:t>
      </w:r>
    </w:p>
    <w:p w14:paraId="5CC509AD" w14:textId="77777777" w:rsidR="00103DA8" w:rsidRDefault="00103DA8" w:rsidP="00103DA8">
      <w:pPr>
        <w:tabs>
          <w:tab w:val="left" w:pos="709"/>
        </w:tabs>
        <w:rPr>
          <w:rFonts w:ascii="Arial" w:eastAsia="Arial" w:hAnsi="Arial" w:cs="Arial"/>
          <w:b/>
        </w:rPr>
      </w:pPr>
    </w:p>
    <w:p w14:paraId="23380857" w14:textId="50526148" w:rsidR="00840EE6" w:rsidRPr="00103DA8" w:rsidRDefault="00103DA8" w:rsidP="009874E1">
      <w:pPr>
        <w:ind w:left="2127" w:hanging="127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Resolved: </w:t>
      </w:r>
      <w:r>
        <w:rPr>
          <w:rFonts w:ascii="Arial" w:eastAsia="Arial" w:hAnsi="Arial" w:cs="Arial"/>
          <w:b/>
        </w:rPr>
        <w:tab/>
      </w:r>
      <w:r w:rsidRPr="00103DA8">
        <w:rPr>
          <w:rFonts w:ascii="Arial" w:eastAsia="Arial" w:hAnsi="Arial" w:cs="Arial"/>
          <w:bCs/>
        </w:rPr>
        <w:t>That Cllrs</w:t>
      </w:r>
      <w:r w:rsidR="009874E1">
        <w:rPr>
          <w:rFonts w:ascii="Arial" w:eastAsia="Arial" w:hAnsi="Arial" w:cs="Arial"/>
          <w:bCs/>
        </w:rPr>
        <w:t xml:space="preserve"> D Cooper, G Fuller, P Wilkinson and P Williams</w:t>
      </w:r>
      <w:r w:rsidRPr="00103DA8">
        <w:rPr>
          <w:rFonts w:ascii="Arial" w:eastAsia="Arial" w:hAnsi="Arial" w:cs="Arial"/>
          <w:bCs/>
        </w:rPr>
        <w:t xml:space="preserve"> be appointed to the </w:t>
      </w:r>
      <w:r w:rsidR="009874E1">
        <w:rPr>
          <w:rFonts w:ascii="Arial" w:eastAsia="Arial" w:hAnsi="Arial" w:cs="Arial"/>
          <w:bCs/>
        </w:rPr>
        <w:t xml:space="preserve">sub </w:t>
      </w:r>
      <w:r w:rsidRPr="00103DA8">
        <w:rPr>
          <w:rFonts w:ascii="Arial" w:eastAsia="Arial" w:hAnsi="Arial" w:cs="Arial"/>
          <w:bCs/>
        </w:rPr>
        <w:t>committee to consider grant applications</w:t>
      </w:r>
      <w:r w:rsidR="009874E1">
        <w:rPr>
          <w:rFonts w:ascii="Arial" w:eastAsia="Arial" w:hAnsi="Arial" w:cs="Arial"/>
          <w:bCs/>
        </w:rPr>
        <w:t xml:space="preserve"> </w:t>
      </w:r>
      <w:r w:rsidRPr="00103DA8">
        <w:rPr>
          <w:rFonts w:ascii="Arial" w:eastAsia="Arial" w:hAnsi="Arial" w:cs="Arial"/>
          <w:bCs/>
        </w:rPr>
        <w:t>for the current year</w:t>
      </w:r>
      <w:r w:rsidR="009874E1">
        <w:rPr>
          <w:rFonts w:ascii="Arial" w:eastAsia="Arial" w:hAnsi="Arial" w:cs="Arial"/>
          <w:b/>
        </w:rPr>
        <w:t>.</w:t>
      </w:r>
      <w:r w:rsidR="00840EE6">
        <w:rPr>
          <w:rFonts w:ascii="Arial" w:eastAsia="Arial" w:hAnsi="Arial" w:cs="Arial"/>
          <w:b/>
        </w:rPr>
        <w:t xml:space="preserve"> </w:t>
      </w:r>
    </w:p>
    <w:p w14:paraId="1F3AEC06" w14:textId="77777777" w:rsidR="00103DA8" w:rsidRDefault="00103DA8">
      <w:pPr>
        <w:tabs>
          <w:tab w:val="left" w:pos="709"/>
          <w:tab w:val="left" w:pos="2127"/>
          <w:tab w:val="left" w:pos="2552"/>
        </w:tabs>
        <w:ind w:left="2552" w:hanging="2552"/>
        <w:jc w:val="both"/>
        <w:rPr>
          <w:rFonts w:ascii="Arial" w:eastAsia="Arial" w:hAnsi="Arial" w:cs="Arial"/>
        </w:rPr>
      </w:pPr>
    </w:p>
    <w:p w14:paraId="3108DB9B" w14:textId="54E5B023" w:rsidR="006E3327" w:rsidRDefault="009874E1" w:rsidP="009874E1">
      <w:pPr>
        <w:tabs>
          <w:tab w:val="left" w:pos="709"/>
          <w:tab w:val="left" w:pos="2127"/>
        </w:tabs>
        <w:ind w:left="2127" w:hanging="212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44</w:t>
      </w:r>
      <w:r w:rsidR="00E018EA">
        <w:rPr>
          <w:rFonts w:ascii="Arial" w:eastAsia="Arial" w:hAnsi="Arial" w:cs="Arial"/>
          <w:b/>
        </w:rPr>
        <w:t xml:space="preserve">. </w:t>
      </w:r>
      <w:r w:rsidR="00E018EA">
        <w:rPr>
          <w:rFonts w:ascii="Arial" w:eastAsia="Arial" w:hAnsi="Arial" w:cs="Arial"/>
          <w:b/>
        </w:rPr>
        <w:tab/>
        <w:t>SCHEDULE OF PAYMENTS DUE ON A REGULAR BASIS</w:t>
      </w:r>
    </w:p>
    <w:p w14:paraId="3BDD8DA5" w14:textId="77777777" w:rsidR="006E3327" w:rsidRDefault="00E018EA">
      <w:pPr>
        <w:tabs>
          <w:tab w:val="left" w:pos="709"/>
          <w:tab w:val="left" w:pos="2127"/>
        </w:tabs>
        <w:ind w:left="70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In accordance with item 5.6 of the Financial Regulations, an updated list of payments which arise on a regular basis as a result of a continuing contract, statutory duty or obligation was considered at the meeting. </w:t>
      </w:r>
    </w:p>
    <w:p w14:paraId="3D8FBF98" w14:textId="77777777" w:rsidR="006E3327" w:rsidRDefault="006E3327">
      <w:pPr>
        <w:tabs>
          <w:tab w:val="left" w:pos="709"/>
          <w:tab w:val="left" w:pos="2127"/>
        </w:tabs>
        <w:jc w:val="both"/>
        <w:rPr>
          <w:rFonts w:ascii="Arial" w:eastAsia="Arial" w:hAnsi="Arial" w:cs="Arial"/>
        </w:rPr>
      </w:pPr>
    </w:p>
    <w:p w14:paraId="4EB5FD17" w14:textId="676275F6" w:rsidR="006E3327" w:rsidRDefault="00E018EA">
      <w:pPr>
        <w:tabs>
          <w:tab w:val="left" w:pos="709"/>
          <w:tab w:val="left" w:pos="2127"/>
        </w:tabs>
        <w:ind w:left="2127" w:hanging="2127"/>
        <w:jc w:val="both"/>
        <w:rPr>
          <w:rFonts w:ascii="Arial" w:eastAsia="Arial" w:hAnsi="Arial" w:cs="Arial"/>
        </w:rPr>
      </w:pPr>
      <w:bookmarkStart w:id="4" w:name="_heading=h.1t3h5sf" w:colFirst="0" w:colLast="0"/>
      <w:bookmarkEnd w:id="4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ab/>
        <w:t xml:space="preserve">that the schedule of payments be agreed (attached as Appendix </w:t>
      </w:r>
      <w:r w:rsidR="005C607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) and that the invoices and the BACS authorisation sheet be signed accordingly.  That the BACS payments be made by two councillors remotely via online banking.</w:t>
      </w:r>
    </w:p>
    <w:p w14:paraId="27816AA1" w14:textId="77777777" w:rsidR="006E3327" w:rsidRDefault="006E3327">
      <w:pPr>
        <w:tabs>
          <w:tab w:val="left" w:pos="709"/>
          <w:tab w:val="left" w:pos="2127"/>
        </w:tabs>
        <w:jc w:val="both"/>
        <w:rPr>
          <w:rFonts w:ascii="Arial" w:eastAsia="Arial" w:hAnsi="Arial" w:cs="Arial"/>
        </w:rPr>
      </w:pPr>
    </w:p>
    <w:p w14:paraId="42D6A2DF" w14:textId="4A6A6841" w:rsidR="00840EE6" w:rsidRDefault="009874E1" w:rsidP="007C6F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</w:rPr>
        <w:t>45</w:t>
      </w:r>
      <w:r w:rsidR="00E018EA">
        <w:rPr>
          <w:rFonts w:ascii="Arial" w:eastAsia="Arial" w:hAnsi="Arial" w:cs="Arial"/>
          <w:b/>
          <w:color w:val="000000"/>
        </w:rPr>
        <w:t>.</w:t>
      </w:r>
      <w:r w:rsidR="00E018EA">
        <w:rPr>
          <w:rFonts w:ascii="Arial" w:eastAsia="Arial" w:hAnsi="Arial" w:cs="Arial"/>
          <w:b/>
          <w:color w:val="000000"/>
        </w:rPr>
        <w:tab/>
      </w:r>
      <w:r w:rsidR="00840EE6">
        <w:rPr>
          <w:rFonts w:ascii="Arial" w:eastAsia="Arial" w:hAnsi="Arial" w:cs="Arial"/>
          <w:b/>
        </w:rPr>
        <w:tab/>
      </w:r>
      <w:r w:rsidR="00840EE6" w:rsidRPr="00247014">
        <w:rPr>
          <w:rFonts w:ascii="Arial" w:eastAsia="Arial" w:hAnsi="Arial" w:cs="Arial"/>
          <w:b/>
          <w:caps/>
        </w:rPr>
        <w:t>Funding for the Cantilever Arm at Westhill Recreation Ground</w:t>
      </w:r>
    </w:p>
    <w:p w14:paraId="36C93CE0" w14:textId="0E343519" w:rsidR="00840EE6" w:rsidRDefault="00840EE6" w:rsidP="007C6F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rPr>
          <w:rFonts w:ascii="Arial" w:eastAsia="Arial" w:hAnsi="Arial" w:cs="Arial"/>
          <w:b/>
          <w:caps/>
        </w:rPr>
      </w:pPr>
    </w:p>
    <w:p w14:paraId="347CB48E" w14:textId="21FD2CE4" w:rsidR="00840EE6" w:rsidRPr="009874E1" w:rsidRDefault="00840EE6" w:rsidP="009874E1">
      <w:pPr>
        <w:pBdr>
          <w:top w:val="nil"/>
          <w:left w:val="nil"/>
          <w:bottom w:val="nil"/>
          <w:right w:val="nil"/>
          <w:between w:val="nil"/>
        </w:pBdr>
        <w:ind w:left="2127" w:hanging="1418"/>
        <w:rPr>
          <w:rFonts w:ascii="Arial" w:eastAsia="Arial" w:hAnsi="Arial" w:cs="Arial"/>
          <w:bCs/>
          <w:color w:val="000000"/>
        </w:rPr>
      </w:pPr>
      <w:r w:rsidRPr="00840EE6">
        <w:rPr>
          <w:rFonts w:ascii="Arial" w:eastAsia="Arial" w:hAnsi="Arial" w:cs="Arial"/>
          <w:b/>
        </w:rPr>
        <w:t>Resolved</w:t>
      </w:r>
      <w:r>
        <w:rPr>
          <w:rFonts w:ascii="Arial" w:eastAsia="Arial" w:hAnsi="Arial" w:cs="Arial"/>
          <w:b/>
        </w:rPr>
        <w:t>:</w:t>
      </w:r>
      <w:r w:rsidR="009874E1">
        <w:rPr>
          <w:rFonts w:ascii="Arial" w:eastAsia="Arial" w:hAnsi="Arial" w:cs="Arial"/>
          <w:b/>
        </w:rPr>
        <w:t xml:space="preserve"> </w:t>
      </w:r>
      <w:r w:rsidR="00413377">
        <w:rPr>
          <w:rFonts w:ascii="Arial" w:eastAsia="Arial" w:hAnsi="Arial" w:cs="Arial"/>
          <w:b/>
        </w:rPr>
        <w:tab/>
      </w:r>
      <w:r w:rsidR="009874E1">
        <w:rPr>
          <w:rFonts w:ascii="Arial" w:eastAsia="Arial" w:hAnsi="Arial" w:cs="Arial"/>
          <w:bCs/>
        </w:rPr>
        <w:t xml:space="preserve">that funding for the unbudgeted cantilever arm for the basket swing at Westhill be allocated from play equipment ear marked reserves in the amount of </w:t>
      </w:r>
      <w:r w:rsidR="009874E1" w:rsidRPr="00247014">
        <w:rPr>
          <w:rFonts w:ascii="Arial" w:eastAsia="Arial" w:hAnsi="Arial" w:cs="Arial"/>
          <w:bCs/>
        </w:rPr>
        <w:t>£6,135.10</w:t>
      </w:r>
      <w:r w:rsidR="009874E1">
        <w:rPr>
          <w:rFonts w:ascii="Arial" w:eastAsia="Arial" w:hAnsi="Arial" w:cs="Arial"/>
          <w:bCs/>
        </w:rPr>
        <w:t>.</w:t>
      </w:r>
    </w:p>
    <w:p w14:paraId="24310587" w14:textId="77777777" w:rsidR="00840EE6" w:rsidRDefault="00840EE6" w:rsidP="007C6F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623D7C62" w14:textId="57813A60" w:rsidR="0090493E" w:rsidRDefault="002278F7" w:rsidP="0090493E">
      <w:pPr>
        <w:tabs>
          <w:tab w:val="left" w:pos="709"/>
        </w:tabs>
        <w:ind w:left="709" w:hanging="709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4</w:t>
      </w:r>
      <w:r w:rsidR="0090493E">
        <w:rPr>
          <w:rFonts w:ascii="Arial" w:eastAsia="Arial" w:hAnsi="Arial" w:cs="Arial"/>
          <w:b/>
        </w:rPr>
        <w:t>6.</w:t>
      </w:r>
      <w:r w:rsidR="0090493E">
        <w:rPr>
          <w:rFonts w:ascii="Arial" w:eastAsia="Arial" w:hAnsi="Arial" w:cs="Arial"/>
          <w:b/>
        </w:rPr>
        <w:tab/>
      </w:r>
      <w:r w:rsidR="0090493E">
        <w:rPr>
          <w:rFonts w:ascii="Arial" w:eastAsia="Arial" w:hAnsi="Arial" w:cs="Arial"/>
          <w:b/>
        </w:rPr>
        <w:tab/>
      </w:r>
      <w:r w:rsidR="0090493E">
        <w:rPr>
          <w:rFonts w:ascii="Arial" w:eastAsia="Arial" w:hAnsi="Arial" w:cs="Arial"/>
          <w:b/>
          <w:caps/>
        </w:rPr>
        <w:t>External audit</w:t>
      </w:r>
      <w:r w:rsidR="0090493E" w:rsidRPr="00247014">
        <w:rPr>
          <w:rFonts w:ascii="Arial" w:eastAsia="Arial" w:hAnsi="Arial" w:cs="Arial"/>
          <w:bCs/>
        </w:rPr>
        <w:t xml:space="preserve"> </w:t>
      </w:r>
    </w:p>
    <w:p w14:paraId="281EDCD5" w14:textId="77777777" w:rsidR="007F4EA8" w:rsidRDefault="0090493E" w:rsidP="0090493E">
      <w:pPr>
        <w:tabs>
          <w:tab w:val="left" w:pos="709"/>
        </w:tabs>
        <w:ind w:left="709" w:hanging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6BD9B6EE" w14:textId="36A2E377" w:rsidR="0090493E" w:rsidRDefault="007F4EA8" w:rsidP="00413377">
      <w:pPr>
        <w:tabs>
          <w:tab w:val="left" w:pos="1843"/>
        </w:tabs>
        <w:ind w:left="2127" w:hanging="141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Resolved: </w:t>
      </w:r>
      <w:r w:rsidR="0090493E" w:rsidRPr="00247014">
        <w:rPr>
          <w:rFonts w:ascii="Arial" w:eastAsia="Arial" w:hAnsi="Arial" w:cs="Arial"/>
          <w:bCs/>
        </w:rPr>
        <w:t xml:space="preserve"> </w:t>
      </w:r>
      <w:r w:rsidR="009874E1">
        <w:rPr>
          <w:rFonts w:ascii="Arial" w:eastAsia="Arial" w:hAnsi="Arial" w:cs="Arial"/>
          <w:bCs/>
        </w:rPr>
        <w:t>that the external audit certificate for 2020/21 be noted</w:t>
      </w:r>
      <w:r w:rsidR="00413377">
        <w:rPr>
          <w:rFonts w:ascii="Arial" w:eastAsia="Arial" w:hAnsi="Arial" w:cs="Arial"/>
          <w:bCs/>
        </w:rPr>
        <w:t xml:space="preserve"> </w:t>
      </w:r>
      <w:r w:rsidR="00413377">
        <w:rPr>
          <w:rFonts w:ascii="Arial" w:eastAsia="Arial" w:hAnsi="Arial" w:cs="Arial"/>
        </w:rPr>
        <w:t xml:space="preserve">and it was confirmed that the notice of conclusion of audit had been displayed on </w:t>
      </w:r>
      <w:r w:rsidR="00413377">
        <w:rPr>
          <w:rFonts w:ascii="Arial" w:eastAsia="Arial" w:hAnsi="Arial" w:cs="Arial"/>
        </w:rPr>
        <w:t>the</w:t>
      </w:r>
      <w:r w:rsidR="00413377">
        <w:rPr>
          <w:rFonts w:ascii="Arial" w:eastAsia="Arial" w:hAnsi="Arial" w:cs="Arial"/>
        </w:rPr>
        <w:t xml:space="preserve"> noticeboards and on the website</w:t>
      </w:r>
      <w:r w:rsidR="009874E1">
        <w:rPr>
          <w:rFonts w:ascii="Arial" w:eastAsia="Arial" w:hAnsi="Arial" w:cs="Arial"/>
          <w:bCs/>
        </w:rPr>
        <w:t>.</w:t>
      </w:r>
    </w:p>
    <w:p w14:paraId="5B167670" w14:textId="77777777" w:rsidR="0090493E" w:rsidRDefault="0090493E" w:rsidP="007C6F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4B2B87EE" w14:textId="600AA314" w:rsidR="000D2178" w:rsidRDefault="000D2178" w:rsidP="007C6F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3D9C75A8" w14:textId="77777777" w:rsidR="00D93855" w:rsidRDefault="00D93855" w:rsidP="00D9385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  <w:bCs/>
        </w:rPr>
      </w:pPr>
    </w:p>
    <w:p w14:paraId="0E577268" w14:textId="65C3143E" w:rsidR="00D93855" w:rsidRPr="00D93855" w:rsidRDefault="00D93855" w:rsidP="00D9385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  <w:bCs/>
        </w:rPr>
      </w:pPr>
      <w:r w:rsidRPr="00D93855">
        <w:rPr>
          <w:rFonts w:ascii="Arial" w:eastAsia="Arial" w:hAnsi="Arial" w:cs="Arial"/>
          <w:bCs/>
        </w:rPr>
        <w:t xml:space="preserve">The meeting closed at </w:t>
      </w:r>
      <w:r w:rsidR="009874E1">
        <w:rPr>
          <w:rFonts w:ascii="Arial" w:eastAsia="Arial" w:hAnsi="Arial" w:cs="Arial"/>
          <w:bCs/>
        </w:rPr>
        <w:t>7.15</w:t>
      </w:r>
      <w:r w:rsidR="00197380">
        <w:rPr>
          <w:rFonts w:ascii="Arial" w:eastAsia="Arial" w:hAnsi="Arial" w:cs="Arial"/>
          <w:bCs/>
        </w:rPr>
        <w:t>p</w:t>
      </w:r>
      <w:r w:rsidR="00BB3FB4">
        <w:rPr>
          <w:rFonts w:ascii="Arial" w:eastAsia="Arial" w:hAnsi="Arial" w:cs="Arial"/>
          <w:bCs/>
        </w:rPr>
        <w:t>m</w:t>
      </w:r>
      <w:r w:rsidR="00197380">
        <w:rPr>
          <w:rFonts w:ascii="Arial" w:eastAsia="Arial" w:hAnsi="Arial" w:cs="Arial"/>
          <w:bCs/>
        </w:rPr>
        <w:t>.</w:t>
      </w:r>
    </w:p>
    <w:p w14:paraId="511F48C3" w14:textId="77777777" w:rsidR="00775990" w:rsidRDefault="007759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</w:rPr>
      </w:pPr>
    </w:p>
    <w:p w14:paraId="6B35197D" w14:textId="77777777" w:rsidR="006E3327" w:rsidRDefault="006E3327">
      <w:pP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</w:rPr>
        <w:sectPr w:rsidR="006E3327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992" w:bottom="851" w:left="964" w:header="709" w:footer="709" w:gutter="0"/>
          <w:pgNumType w:start="1"/>
          <w:cols w:space="720"/>
        </w:sectPr>
      </w:pPr>
    </w:p>
    <w:p w14:paraId="6F1FB3C3" w14:textId="4140D2FE" w:rsidR="006E3327" w:rsidRDefault="00E018EA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>APPENDIX 1</w:t>
      </w:r>
    </w:p>
    <w:p w14:paraId="600C23C1" w14:textId="5ADC7D1D" w:rsidR="00566AEA" w:rsidRDefault="00566AEA">
      <w:pPr>
        <w:rPr>
          <w:rFonts w:ascii="Arial" w:eastAsia="Arial" w:hAnsi="Arial" w:cs="Arial"/>
          <w:u w:val="single"/>
        </w:rPr>
      </w:pPr>
    </w:p>
    <w:p w14:paraId="2E403AA6" w14:textId="6EEB38D5" w:rsidR="006E3327" w:rsidRDefault="00481A29">
      <w:pPr>
        <w:rPr>
          <w:rFonts w:ascii="Arial" w:eastAsia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6C1313" wp14:editId="648D4729">
            <wp:simplePos x="0" y="0"/>
            <wp:positionH relativeFrom="margin">
              <wp:align>left</wp:align>
            </wp:positionH>
            <wp:positionV relativeFrom="paragraph">
              <wp:posOffset>324529</wp:posOffset>
            </wp:positionV>
            <wp:extent cx="9489440" cy="3987165"/>
            <wp:effectExtent l="19050" t="19050" r="16510" b="13335"/>
            <wp:wrapTight wrapText="bothSides">
              <wp:wrapPolygon edited="0">
                <wp:start x="-43" y="-103"/>
                <wp:lineTo x="-43" y="21569"/>
                <wp:lineTo x="21594" y="21569"/>
                <wp:lineTo x="21594" y="-103"/>
                <wp:lineTo x="-43" y="-10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" t="25086" r="31561" b="24920"/>
                    <a:stretch/>
                  </pic:blipFill>
                  <pic:spPr bwMode="auto">
                    <a:xfrm>
                      <a:off x="0" y="0"/>
                      <a:ext cx="9489440" cy="39871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8EA">
        <w:t xml:space="preserve">  </w:t>
      </w:r>
      <w:r w:rsidR="0067319B" w:rsidRPr="0067319B">
        <w:t xml:space="preserve"> </w:t>
      </w:r>
      <w:r w:rsidR="00E018EA">
        <w:br w:type="page"/>
      </w:r>
    </w:p>
    <w:p w14:paraId="7116C10D" w14:textId="77777777" w:rsidR="006E3327" w:rsidRDefault="00E018EA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>APPENDIX 2</w:t>
      </w:r>
      <w:r>
        <w:rPr>
          <w:rFonts w:ascii="Arial" w:eastAsia="Arial" w:hAnsi="Arial" w:cs="Arial"/>
          <w:u w:val="single"/>
        </w:rPr>
        <w:tab/>
      </w:r>
    </w:p>
    <w:p w14:paraId="3D57EF42" w14:textId="78181B58" w:rsidR="006E3327" w:rsidRDefault="006E3327">
      <w:pPr>
        <w:rPr>
          <w:rFonts w:ascii="Arial" w:eastAsia="Arial" w:hAnsi="Arial" w:cs="Arial"/>
          <w:u w:val="single"/>
        </w:rPr>
      </w:pPr>
    </w:p>
    <w:p w14:paraId="41A16EBE" w14:textId="4FDDE971" w:rsidR="00F15D60" w:rsidRDefault="00481A29">
      <w:pPr>
        <w:rPr>
          <w:rFonts w:ascii="Arial" w:eastAsia="Arial" w:hAnsi="Arial" w:cs="Arial"/>
          <w:u w:val="single"/>
        </w:rPr>
      </w:pPr>
      <w:bookmarkStart w:id="5" w:name="_heading=h.3dy6vkm" w:colFirst="0" w:colLast="0"/>
      <w:bookmarkEnd w:id="5"/>
      <w:r>
        <w:rPr>
          <w:noProof/>
        </w:rPr>
        <w:drawing>
          <wp:anchor distT="0" distB="0" distL="114300" distR="114300" simplePos="0" relativeHeight="251659264" behindDoc="1" locked="0" layoutInCell="1" allowOverlap="1" wp14:anchorId="276A1066" wp14:editId="752D9F75">
            <wp:simplePos x="0" y="0"/>
            <wp:positionH relativeFrom="margin">
              <wp:align>center</wp:align>
            </wp:positionH>
            <wp:positionV relativeFrom="paragraph">
              <wp:posOffset>410032</wp:posOffset>
            </wp:positionV>
            <wp:extent cx="8676005" cy="4714875"/>
            <wp:effectExtent l="19050" t="19050" r="10795" b="28575"/>
            <wp:wrapTight wrapText="bothSides">
              <wp:wrapPolygon edited="0">
                <wp:start x="-47" y="-87"/>
                <wp:lineTo x="-47" y="21644"/>
                <wp:lineTo x="21579" y="21644"/>
                <wp:lineTo x="21579" y="-87"/>
                <wp:lineTo x="-47" y="-8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" t="25214" r="47907" b="25975"/>
                    <a:stretch/>
                  </pic:blipFill>
                  <pic:spPr bwMode="auto">
                    <a:xfrm>
                      <a:off x="0" y="0"/>
                      <a:ext cx="8676005" cy="4714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D60">
        <w:rPr>
          <w:rFonts w:ascii="Arial" w:eastAsia="Arial" w:hAnsi="Arial" w:cs="Arial"/>
          <w:u w:val="single"/>
        </w:rPr>
        <w:br w:type="page"/>
      </w:r>
    </w:p>
    <w:p w14:paraId="36C42D13" w14:textId="09A4574A" w:rsidR="006E3327" w:rsidRDefault="00E018EA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>APPENDIX 3</w:t>
      </w:r>
    </w:p>
    <w:p w14:paraId="4D09D0D8" w14:textId="1AA7810F" w:rsidR="002278F7" w:rsidRDefault="002278F7">
      <w:pPr>
        <w:rPr>
          <w:noProof/>
        </w:r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1411"/>
        <w:gridCol w:w="3109"/>
        <w:gridCol w:w="4140"/>
        <w:gridCol w:w="1540"/>
        <w:gridCol w:w="1460"/>
        <w:gridCol w:w="1360"/>
        <w:gridCol w:w="1300"/>
        <w:gridCol w:w="1440"/>
      </w:tblGrid>
      <w:tr w:rsidR="002278F7" w14:paraId="6B10E7EE" w14:textId="77777777" w:rsidTr="002278F7">
        <w:trPr>
          <w:trHeight w:val="315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9AC8" w14:textId="77777777" w:rsidR="002278F7" w:rsidRDefault="002278F7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Invoices for payment AUGUST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A51B" w14:textId="77777777" w:rsidR="002278F7" w:rsidRDefault="002278F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A400" w14:textId="77777777" w:rsidR="002278F7" w:rsidRDefault="002278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767" w14:textId="77777777" w:rsidR="002278F7" w:rsidRDefault="002278F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051F" w14:textId="77777777" w:rsidR="002278F7" w:rsidRDefault="002278F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53C6" w14:textId="77777777" w:rsidR="002278F7" w:rsidRDefault="002278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A0C8" w14:textId="77777777" w:rsidR="002278F7" w:rsidRDefault="002278F7">
            <w:pPr>
              <w:rPr>
                <w:sz w:val="20"/>
                <w:szCs w:val="20"/>
              </w:rPr>
            </w:pPr>
          </w:p>
        </w:tc>
      </w:tr>
      <w:tr w:rsidR="002278F7" w14:paraId="74B76EDA" w14:textId="77777777" w:rsidTr="002278F7">
        <w:trPr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60C" w14:textId="77777777" w:rsidR="002278F7" w:rsidRDefault="002278F7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6315" w14:textId="77777777" w:rsidR="002278F7" w:rsidRDefault="002278F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E35D" w14:textId="77777777" w:rsidR="002278F7" w:rsidRDefault="002278F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4340" w14:textId="77777777" w:rsidR="002278F7" w:rsidRDefault="002278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A746" w14:textId="77777777" w:rsidR="002278F7" w:rsidRDefault="002278F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E4AD" w14:textId="77777777" w:rsidR="002278F7" w:rsidRDefault="002278F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75D2" w14:textId="77777777" w:rsidR="002278F7" w:rsidRDefault="002278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E33D" w14:textId="77777777" w:rsidR="002278F7" w:rsidRDefault="002278F7">
            <w:pPr>
              <w:rPr>
                <w:sz w:val="20"/>
                <w:szCs w:val="20"/>
              </w:rPr>
            </w:pPr>
          </w:p>
        </w:tc>
      </w:tr>
      <w:tr w:rsidR="002278F7" w14:paraId="520C4087" w14:textId="77777777" w:rsidTr="002278F7">
        <w:trPr>
          <w:trHeight w:val="31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249D47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Invoice Date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27ED6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Supplier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8D3F9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A8D771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code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5DD7AC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Payment No.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27E894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 net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1262C8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649DF2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 gross</w:t>
            </w:r>
          </w:p>
        </w:tc>
      </w:tr>
      <w:tr w:rsidR="002278F7" w14:paraId="70D28240" w14:textId="77777777" w:rsidTr="002278F7">
        <w:trPr>
          <w:trHeight w:val="300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5F5F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27/7/2021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A1AC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Greensward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F503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Clear glass at Westhill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5067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4062/307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50DD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B#1731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1922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£45.00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07F0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£9.00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732E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£54.00</w:t>
            </w:r>
          </w:p>
        </w:tc>
      </w:tr>
      <w:tr w:rsidR="002278F7" w14:paraId="7C5C7773" w14:textId="77777777" w:rsidTr="002278F7">
        <w:trPr>
          <w:trHeight w:val="30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BC995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14E8B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F62D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Clear glass at Norton Hill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E15B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4062/308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04511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4AF5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£45.00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22C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BB4E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£54.00</w:t>
            </w:r>
          </w:p>
        </w:tc>
      </w:tr>
      <w:tr w:rsidR="002278F7" w14:paraId="4FDCA1C9" w14:textId="77777777" w:rsidTr="002278F7">
        <w:trPr>
          <w:trHeight w:val="60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F6800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66CC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6CB1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Tree works on access road to Bowls Club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7ED8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4913/199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F551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FDE3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£575.00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E905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£115.00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52E2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£690.00</w:t>
            </w:r>
          </w:p>
        </w:tc>
      </w:tr>
      <w:tr w:rsidR="002278F7" w14:paraId="317F292F" w14:textId="77777777" w:rsidTr="002278F7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7542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22/7/2021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4BA2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 &amp; R Fencing Ltd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337D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Repairs to Park fencing at NH Rec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E746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4062/308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505A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B#1732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8A6E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£290.00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49A5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£58.00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14D0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£348.00</w:t>
            </w:r>
          </w:p>
        </w:tc>
      </w:tr>
      <w:tr w:rsidR="002278F7" w14:paraId="506A9FB2" w14:textId="77777777" w:rsidTr="002278F7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BDB2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26/7/2021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5CC3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Colin Thompson &amp; Sons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B80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Cleaning of Sports Store Door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CBFE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4062/308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957C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B#1733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7117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£75.00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5E4A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1C0B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£90.00</w:t>
            </w:r>
          </w:p>
        </w:tc>
      </w:tr>
      <w:tr w:rsidR="002278F7" w14:paraId="6E1C510A" w14:textId="77777777" w:rsidTr="002278F7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575E" w14:textId="77777777" w:rsidR="002278F7" w:rsidRDefault="002278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29/07/2021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739C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Trophies of Radstock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05EE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Perpetual Engraving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68A1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4227/202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DB46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B#1741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1720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E27F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DAA2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£6.00</w:t>
            </w:r>
          </w:p>
        </w:tc>
      </w:tr>
      <w:tr w:rsidR="002278F7" w14:paraId="29833AA5" w14:textId="77777777" w:rsidTr="002278F7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E4D1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17/082021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0D40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soVision IT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3C99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 computer to replace broken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8616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4027/1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BEEE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B#1743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6822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£611.50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B89E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£122.30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5E31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£733.80</w:t>
            </w:r>
          </w:p>
        </w:tc>
      </w:tr>
      <w:tr w:rsidR="002278F7" w14:paraId="43CE2C45" w14:textId="77777777" w:rsidTr="002278F7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924D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16/8/2021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5CF4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Ignyte Media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D355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Westfield Warbler Autumn Edition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43C9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4212/102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630B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B#1744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5B90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707D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5FB3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£1,200.00</w:t>
            </w:r>
          </w:p>
        </w:tc>
      </w:tr>
      <w:tr w:rsidR="002278F7" w14:paraId="69F854D3" w14:textId="77777777" w:rsidTr="002278F7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852F87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16/8/2021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7D2D6E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Samler Landscapes Ltd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449133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Tree works as per tre survey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83533A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4913/199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1CC218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B#1746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4EED76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£5,210.00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F87A11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£1,042.00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6FD2D6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£6,252.00</w:t>
            </w:r>
          </w:p>
        </w:tc>
      </w:tr>
      <w:tr w:rsidR="002278F7" w14:paraId="557988FC" w14:textId="77777777" w:rsidTr="002278F7">
        <w:trPr>
          <w:trHeight w:val="6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10DE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25/8/2021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1C45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Kelvin Hawkins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5436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 gas appliances, clean mixer filters/tanks, test water temperatures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0F4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4062/308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CBB6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B#1749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F49C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E94E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06A3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£120.00</w:t>
            </w:r>
          </w:p>
        </w:tc>
      </w:tr>
      <w:tr w:rsidR="002278F7" w14:paraId="52C628C5" w14:textId="77777777" w:rsidTr="002278F7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096F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17/8/2021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B1A7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 Heartbeat Trust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34B3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Replacement Defib Pads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997C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4231/202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F773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B#1747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C29B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742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£7.80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A560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£46.80</w:t>
            </w:r>
          </w:p>
        </w:tc>
      </w:tr>
      <w:tr w:rsidR="002278F7" w14:paraId="047997A8" w14:textId="77777777" w:rsidTr="002278F7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DFB1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23/8/2021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3FC6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 Heartbeat Trust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6ACB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Replacement Defib Pads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BBE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4231/202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6B98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B#1751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A4ED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D17F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£7.80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ADDB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£46.80</w:t>
            </w:r>
          </w:p>
        </w:tc>
      </w:tr>
      <w:tr w:rsidR="002278F7" w14:paraId="369DB088" w14:textId="77777777" w:rsidTr="002278F7">
        <w:trPr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CD7D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1CDD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B05B5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A5CE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39A64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BDE6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1D03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CAB1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78F7" w14:paraId="023F5AD6" w14:textId="77777777" w:rsidTr="002278F7">
        <w:trPr>
          <w:trHeight w:val="300"/>
        </w:trPr>
        <w:tc>
          <w:tcPr>
            <w:tcW w:w="15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A2F24" w14:textId="77777777" w:rsidR="002278F7" w:rsidRDefault="002278F7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Added since the agenda was distributed:</w:t>
            </w:r>
          </w:p>
        </w:tc>
      </w:tr>
      <w:tr w:rsidR="002278F7" w14:paraId="6D14586A" w14:textId="77777777" w:rsidTr="002278F7">
        <w:trPr>
          <w:trHeight w:val="330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C86A7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69660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CC52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251C3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775DD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178D3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12D1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9F6F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78F7" w14:paraId="68B4F5EA" w14:textId="77777777" w:rsidTr="002278F7">
        <w:trPr>
          <w:trHeight w:val="330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CB5A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60474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97ED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4B5E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410C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3269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EA2B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C4F8F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78F7" w14:paraId="4C7A6B93" w14:textId="77777777" w:rsidTr="002278F7">
        <w:trPr>
          <w:trHeight w:val="360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1177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B495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945F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B017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494F" w14:textId="77777777" w:rsidR="002278F7" w:rsidRDefault="00227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255A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3DCBC" w14:textId="77777777" w:rsidR="002278F7" w:rsidRDefault="002278F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1FD8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78F7" w14:paraId="525F7790" w14:textId="77777777" w:rsidTr="002278F7">
        <w:trPr>
          <w:trHeight w:val="31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B288" w14:textId="77777777" w:rsidR="002278F7" w:rsidRDefault="002278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D3DC" w14:textId="77777777" w:rsidR="002278F7" w:rsidRDefault="002278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9190" w14:textId="77777777" w:rsidR="002278F7" w:rsidRDefault="002278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17B4" w14:textId="77777777" w:rsidR="002278F7" w:rsidRDefault="002278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3ECB" w14:textId="77777777" w:rsidR="002278F7" w:rsidRDefault="002278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EA287" w14:textId="77777777" w:rsidR="002278F7" w:rsidRDefault="002278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DD209" w14:textId="77777777" w:rsidR="002278F7" w:rsidRDefault="002278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£9,641.40</w:t>
            </w:r>
          </w:p>
        </w:tc>
      </w:tr>
      <w:tr w:rsidR="002278F7" w14:paraId="0859748E" w14:textId="77777777" w:rsidTr="002278F7">
        <w:trPr>
          <w:trHeight w:val="480"/>
        </w:trPr>
        <w:tc>
          <w:tcPr>
            <w:tcW w:w="10200" w:type="dxa"/>
            <w:gridSpan w:val="4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000000"/>
            </w:tcBorders>
            <w:shd w:val="clear" w:color="auto" w:fill="auto"/>
            <w:noWrap/>
            <w:vAlign w:val="center"/>
            <w:hideMark/>
          </w:tcPr>
          <w:p w14:paraId="337AB66A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This amount plus regular scheduled monthly payment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D7F4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5E25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17541" w14:textId="77777777" w:rsidR="002278F7" w:rsidRDefault="002278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C00D9" w14:textId="77777777" w:rsidR="002278F7" w:rsidRDefault="002278F7">
            <w:pPr>
              <w:rPr>
                <w:sz w:val="20"/>
                <w:szCs w:val="20"/>
              </w:rPr>
            </w:pPr>
          </w:p>
        </w:tc>
      </w:tr>
      <w:tr w:rsidR="002278F7" w14:paraId="25974F97" w14:textId="77777777" w:rsidTr="002278F7">
        <w:trPr>
          <w:trHeight w:val="15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1877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85DE" w14:textId="77777777" w:rsidR="002278F7" w:rsidRDefault="00227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5A36" w14:textId="77777777" w:rsidR="002278F7" w:rsidRDefault="00227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84D0" w14:textId="77777777" w:rsidR="002278F7" w:rsidRDefault="00227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E612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F1776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3B1F5" w14:textId="77777777" w:rsidR="002278F7" w:rsidRDefault="002278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EBE4C" w14:textId="77777777" w:rsidR="002278F7" w:rsidRDefault="002278F7">
            <w:pPr>
              <w:rPr>
                <w:sz w:val="20"/>
                <w:szCs w:val="20"/>
              </w:rPr>
            </w:pPr>
          </w:p>
        </w:tc>
      </w:tr>
      <w:tr w:rsidR="002278F7" w14:paraId="18ACEA68" w14:textId="77777777" w:rsidTr="002278F7">
        <w:trPr>
          <w:trHeight w:val="585"/>
        </w:trPr>
        <w:tc>
          <w:tcPr>
            <w:tcW w:w="102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14:paraId="38D50F93" w14:textId="77777777" w:rsidR="002278F7" w:rsidRDefault="002278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Highlight if over £5000 as this requires full Parish Council approval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4B53" w14:textId="77777777" w:rsidR="002278F7" w:rsidRDefault="002278F7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8F96" w14:textId="77777777" w:rsidR="002278F7" w:rsidRDefault="002278F7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3E90" w14:textId="77777777" w:rsidR="002278F7" w:rsidRDefault="00227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08AF" w14:textId="77777777" w:rsidR="002278F7" w:rsidRDefault="00227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70ECA02" w14:textId="77777777" w:rsidR="002278F7" w:rsidRDefault="002278F7">
      <w:pPr>
        <w:rPr>
          <w:noProof/>
        </w:rPr>
      </w:pPr>
    </w:p>
    <w:p w14:paraId="1832369A" w14:textId="63EE6E49" w:rsidR="00481A29" w:rsidRDefault="00E3229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C18533" wp14:editId="2B07F891">
            <wp:simplePos x="0" y="0"/>
            <wp:positionH relativeFrom="margin">
              <wp:align>right</wp:align>
            </wp:positionH>
            <wp:positionV relativeFrom="paragraph">
              <wp:posOffset>359942</wp:posOffset>
            </wp:positionV>
            <wp:extent cx="9411970" cy="4970780"/>
            <wp:effectExtent l="19050" t="19050" r="17780" b="20320"/>
            <wp:wrapTight wrapText="bothSides">
              <wp:wrapPolygon edited="0">
                <wp:start x="-44" y="-83"/>
                <wp:lineTo x="-44" y="21606"/>
                <wp:lineTo x="21597" y="21606"/>
                <wp:lineTo x="21597" y="-83"/>
                <wp:lineTo x="-44" y="-83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" t="24846" r="41469" b="21696"/>
                    <a:stretch/>
                  </pic:blipFill>
                  <pic:spPr bwMode="auto">
                    <a:xfrm>
                      <a:off x="0" y="0"/>
                      <a:ext cx="9411970" cy="49707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886A1" w14:textId="3504921A" w:rsidR="0067319B" w:rsidRDefault="0067319B" w:rsidP="0067319B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>APPENDIX 4</w:t>
      </w:r>
    </w:p>
    <w:p w14:paraId="3D57C809" w14:textId="5B170E63" w:rsidR="006E3327" w:rsidRDefault="006E3327"/>
    <w:p w14:paraId="14AA4910" w14:textId="1E8FDAF0" w:rsidR="00F15D60" w:rsidRPr="00B31447" w:rsidRDefault="00E01BCC">
      <w:pPr>
        <w:rPr>
          <w:rFonts w:ascii="Arial" w:eastAsia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C8B83D" wp14:editId="526D0B78">
            <wp:simplePos x="0" y="0"/>
            <wp:positionH relativeFrom="margin">
              <wp:align>center</wp:align>
            </wp:positionH>
            <wp:positionV relativeFrom="paragraph">
              <wp:posOffset>151145</wp:posOffset>
            </wp:positionV>
            <wp:extent cx="8682990" cy="5255260"/>
            <wp:effectExtent l="19050" t="19050" r="22860" b="21590"/>
            <wp:wrapTight wrapText="bothSides">
              <wp:wrapPolygon edited="0">
                <wp:start x="-47" y="-78"/>
                <wp:lineTo x="-47" y="21610"/>
                <wp:lineTo x="21609" y="21610"/>
                <wp:lineTo x="21609" y="-78"/>
                <wp:lineTo x="-47" y="-7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" t="24631" r="44845" b="17501"/>
                    <a:stretch/>
                  </pic:blipFill>
                  <pic:spPr bwMode="auto">
                    <a:xfrm>
                      <a:off x="0" y="0"/>
                      <a:ext cx="8682990" cy="52552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5D60" w:rsidRPr="00B31447" w:rsidSect="00E018EA">
      <w:pgSz w:w="16838" w:h="11906" w:orient="landscape"/>
      <w:pgMar w:top="851" w:right="964" w:bottom="851" w:left="992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0223" w14:textId="77777777" w:rsidR="00285976" w:rsidRDefault="00285976">
      <w:r>
        <w:separator/>
      </w:r>
    </w:p>
  </w:endnote>
  <w:endnote w:type="continuationSeparator" w:id="0">
    <w:p w14:paraId="28FC4B4B" w14:textId="77777777" w:rsidR="00285976" w:rsidRDefault="0028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1F70" w14:textId="77777777" w:rsidR="006E3327" w:rsidRDefault="00E018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Minutes are draft until agreed at the next meeting.</w:t>
    </w:r>
  </w:p>
  <w:p w14:paraId="0E33E5AE" w14:textId="77777777" w:rsidR="006E3327" w:rsidRDefault="006E33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</w:rPr>
    </w:pPr>
  </w:p>
  <w:p w14:paraId="77FEFD74" w14:textId="77777777" w:rsidR="006E3327" w:rsidRDefault="00E018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Signed ………………………………………………</w:t>
    </w:r>
    <w:proofErr w:type="gramStart"/>
    <w:r>
      <w:rPr>
        <w:rFonts w:ascii="Arial" w:eastAsia="Arial" w:hAnsi="Arial" w:cs="Arial"/>
        <w:color w:val="000000"/>
      </w:rPr>
      <w:t>…..</w:t>
    </w:r>
    <w:proofErr w:type="gramEnd"/>
    <w:r>
      <w:rPr>
        <w:rFonts w:ascii="Arial" w:eastAsia="Arial" w:hAnsi="Arial" w:cs="Arial"/>
        <w:color w:val="000000"/>
      </w:rPr>
      <w:t xml:space="preserve">  Dated ………………………………</w:t>
    </w:r>
    <w:proofErr w:type="gramStart"/>
    <w:r>
      <w:rPr>
        <w:rFonts w:ascii="Arial" w:eastAsia="Arial" w:hAnsi="Arial" w:cs="Arial"/>
        <w:color w:val="000000"/>
      </w:rPr>
      <w:t>…..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1DAD" w14:textId="77777777" w:rsidR="00285976" w:rsidRDefault="00285976">
      <w:r>
        <w:separator/>
      </w:r>
    </w:p>
  </w:footnote>
  <w:footnote w:type="continuationSeparator" w:id="0">
    <w:p w14:paraId="6DB72B21" w14:textId="77777777" w:rsidR="00285976" w:rsidRDefault="0028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7754" w14:textId="77777777" w:rsidR="006E3327" w:rsidRDefault="006E33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C793" w14:textId="77777777" w:rsidR="006E3327" w:rsidRDefault="00E018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Westfield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CFB8" w14:textId="77777777" w:rsidR="006E3327" w:rsidRDefault="006E33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F2F43"/>
    <w:multiLevelType w:val="multilevel"/>
    <w:tmpl w:val="CA384208"/>
    <w:lvl w:ilvl="0">
      <w:start w:val="1"/>
      <w:numFmt w:val="bullet"/>
      <w:pStyle w:val="TOC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022D0B"/>
    <w:multiLevelType w:val="hybridMultilevel"/>
    <w:tmpl w:val="57E4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33399"/>
    <w:multiLevelType w:val="hybridMultilevel"/>
    <w:tmpl w:val="6FA2F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A35AC"/>
    <w:multiLevelType w:val="multilevel"/>
    <w:tmpl w:val="A2229A1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27"/>
    <w:rsid w:val="000247ED"/>
    <w:rsid w:val="000B0C1B"/>
    <w:rsid w:val="000D2178"/>
    <w:rsid w:val="000D29EC"/>
    <w:rsid w:val="000E5760"/>
    <w:rsid w:val="00101F8B"/>
    <w:rsid w:val="00103DA8"/>
    <w:rsid w:val="00113BFD"/>
    <w:rsid w:val="00114C3F"/>
    <w:rsid w:val="00197380"/>
    <w:rsid w:val="001F5720"/>
    <w:rsid w:val="002278F7"/>
    <w:rsid w:val="00285976"/>
    <w:rsid w:val="00296056"/>
    <w:rsid w:val="002A37EC"/>
    <w:rsid w:val="00336C11"/>
    <w:rsid w:val="003438FB"/>
    <w:rsid w:val="003456C1"/>
    <w:rsid w:val="003B6A87"/>
    <w:rsid w:val="003D4DE3"/>
    <w:rsid w:val="00413377"/>
    <w:rsid w:val="00413BF0"/>
    <w:rsid w:val="00421872"/>
    <w:rsid w:val="00481A29"/>
    <w:rsid w:val="00523185"/>
    <w:rsid w:val="00566AEA"/>
    <w:rsid w:val="005B25F2"/>
    <w:rsid w:val="005C6078"/>
    <w:rsid w:val="005E0E1B"/>
    <w:rsid w:val="005F197F"/>
    <w:rsid w:val="00652B87"/>
    <w:rsid w:val="00661746"/>
    <w:rsid w:val="0067319B"/>
    <w:rsid w:val="0067693B"/>
    <w:rsid w:val="00684BF3"/>
    <w:rsid w:val="006E3327"/>
    <w:rsid w:val="00726C96"/>
    <w:rsid w:val="00775990"/>
    <w:rsid w:val="00786C68"/>
    <w:rsid w:val="007C3675"/>
    <w:rsid w:val="007C6F33"/>
    <w:rsid w:val="007F4EA8"/>
    <w:rsid w:val="007F59AD"/>
    <w:rsid w:val="00800C93"/>
    <w:rsid w:val="00801BF9"/>
    <w:rsid w:val="00840EE6"/>
    <w:rsid w:val="00845665"/>
    <w:rsid w:val="00871ABF"/>
    <w:rsid w:val="008A7C72"/>
    <w:rsid w:val="0090493E"/>
    <w:rsid w:val="009874E1"/>
    <w:rsid w:val="009C1A70"/>
    <w:rsid w:val="00A276DF"/>
    <w:rsid w:val="00A8488E"/>
    <w:rsid w:val="00AC4A8F"/>
    <w:rsid w:val="00AF3A79"/>
    <w:rsid w:val="00B23471"/>
    <w:rsid w:val="00B31447"/>
    <w:rsid w:val="00B3711A"/>
    <w:rsid w:val="00B70A30"/>
    <w:rsid w:val="00BA42CA"/>
    <w:rsid w:val="00BB3FB4"/>
    <w:rsid w:val="00BF0604"/>
    <w:rsid w:val="00BF08C7"/>
    <w:rsid w:val="00C077EA"/>
    <w:rsid w:val="00C17A12"/>
    <w:rsid w:val="00C37031"/>
    <w:rsid w:val="00CA55F7"/>
    <w:rsid w:val="00D2182A"/>
    <w:rsid w:val="00D42219"/>
    <w:rsid w:val="00D93855"/>
    <w:rsid w:val="00DB1E73"/>
    <w:rsid w:val="00DC2895"/>
    <w:rsid w:val="00E018EA"/>
    <w:rsid w:val="00E01BCC"/>
    <w:rsid w:val="00E22BAE"/>
    <w:rsid w:val="00E32298"/>
    <w:rsid w:val="00E41157"/>
    <w:rsid w:val="00E772B6"/>
    <w:rsid w:val="00F05307"/>
    <w:rsid w:val="00F15D60"/>
    <w:rsid w:val="00FA561C"/>
    <w:rsid w:val="00FD7D23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DBB3"/>
  <w15:docId w15:val="{364E4E58-CCFB-45B7-954B-E93EB52E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D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3E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3E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84D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9"/>
    <w:locked/>
    <w:rsid w:val="002D03E3"/>
    <w:rPr>
      <w:rFonts w:eastAsia="Times New Roman" w:cs="Times New Roman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link w:val="Heading2"/>
    <w:uiPriority w:val="99"/>
    <w:locked/>
    <w:rsid w:val="00084DA0"/>
    <w:rPr>
      <w:rFonts w:eastAsia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uiPriority w:val="99"/>
    <w:locked/>
    <w:rsid w:val="00084DA0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link w:val="Subtitle"/>
    <w:uiPriority w:val="99"/>
    <w:locked/>
    <w:rsid w:val="00084DA0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uiPriority w:val="22"/>
    <w:qFormat/>
    <w:rsid w:val="00084DA0"/>
    <w:rPr>
      <w:rFonts w:cs="Times New Roman"/>
      <w:b/>
      <w:bCs/>
    </w:rPr>
  </w:style>
  <w:style w:type="character" w:styleId="Emphasis">
    <w:name w:val="Emphasis"/>
    <w:uiPriority w:val="99"/>
    <w:qFormat/>
    <w:rsid w:val="00084DA0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2D03E3"/>
    <w:pPr>
      <w:ind w:left="720"/>
    </w:pPr>
  </w:style>
  <w:style w:type="paragraph" w:customStyle="1" w:styleId="Style1">
    <w:name w:val="Style1"/>
    <w:basedOn w:val="Normal"/>
    <w:link w:val="Style1Char"/>
    <w:uiPriority w:val="99"/>
    <w:rsid w:val="002D03E3"/>
    <w:pPr>
      <w:keepNext/>
      <w:jc w:val="both"/>
      <w:outlineLvl w:val="0"/>
    </w:pPr>
    <w:rPr>
      <w:rFonts w:ascii="Arial" w:hAnsi="Arial"/>
      <w:b/>
      <w:bCs/>
      <w:szCs w:val="20"/>
      <w:u w:val="single"/>
    </w:rPr>
  </w:style>
  <w:style w:type="character" w:customStyle="1" w:styleId="Style1Char">
    <w:name w:val="Style1 Char"/>
    <w:link w:val="Style1"/>
    <w:uiPriority w:val="99"/>
    <w:locked/>
    <w:rsid w:val="002D03E3"/>
    <w:rPr>
      <w:rFonts w:ascii="Arial" w:hAnsi="Arial" w:cs="Times New Roman"/>
      <w:b/>
      <w:bCs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4E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34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434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34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434E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E50CCF"/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locked/>
    <w:rsid w:val="001A3FC5"/>
    <w:pPr>
      <w:numPr>
        <w:numId w:val="1"/>
      </w:numPr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A644A5"/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81F6F"/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11">
    <w:name w:val="Heading 1111"/>
    <w:basedOn w:val="ListParagraph"/>
    <w:qFormat/>
    <w:rsid w:val="00084DED"/>
    <w:pPr>
      <w:tabs>
        <w:tab w:val="left" w:pos="-1440"/>
        <w:tab w:val="left" w:pos="-720"/>
        <w:tab w:val="left" w:pos="0"/>
        <w:tab w:val="num" w:pos="720"/>
        <w:tab w:val="left" w:pos="1080"/>
        <w:tab w:val="left" w:pos="1440"/>
      </w:tabs>
      <w:suppressAutoHyphens/>
      <w:spacing w:before="60" w:after="60" w:line="276" w:lineRule="auto"/>
      <w:ind w:hanging="720"/>
      <w:contextualSpacing/>
      <w:jc w:val="both"/>
    </w:pPr>
    <w:rPr>
      <w:rFonts w:ascii="Arial" w:hAnsi="Arial" w:cs="Arial"/>
      <w:b/>
      <w:spacing w:val="-3"/>
    </w:rPr>
  </w:style>
  <w:style w:type="paragraph" w:styleId="NormalWeb">
    <w:name w:val="Normal (Web)"/>
    <w:basedOn w:val="Normal"/>
    <w:uiPriority w:val="99"/>
    <w:unhideWhenUsed/>
    <w:rsid w:val="004A183B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296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B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Uq/EwlE8Cew6bYdrI0okO0KmKw==">AMUW2mXSLrXpetjrmIcGtinUIMI39ac/wtD9sOMOPuI9t4a8qkero10nsBK/aLFPOoiCHxB91bbx8eMfITW8nTMmXgBuRiuxpDhC0LxFv4H4AB+Ra1LaFekPhDn0WepiF9W2x484eekw3IEdLi80hI7Qd+HweG+zpeob+4QAmgCChyhtF4gLYZBp6/edoXT4SerryevtOfVhuLAOM7Nblve6Sooz/db9Sw==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CAD3F8-BC22-479E-A486-03EEDFFE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Franklin</dc:creator>
  <cp:lastModifiedBy>User</cp:lastModifiedBy>
  <cp:revision>16</cp:revision>
  <cp:lastPrinted>2021-05-25T12:11:00Z</cp:lastPrinted>
  <dcterms:created xsi:type="dcterms:W3CDTF">2021-09-21T11:47:00Z</dcterms:created>
  <dcterms:modified xsi:type="dcterms:W3CDTF">2021-09-23T08:47:00Z</dcterms:modified>
</cp:coreProperties>
</file>